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1D8" w:rsidRDefault="009E31D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4D5A">
        <w:rPr>
          <w:rFonts w:ascii="Times New Roman" w:hAnsi="Times New Roman" w:cs="Times New Roman"/>
          <w:b/>
          <w:sz w:val="24"/>
          <w:szCs w:val="24"/>
        </w:rPr>
        <w:t>1</w:t>
      </w:r>
      <w:r w:rsidR="002479F9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781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37819">
        <w:rPr>
          <w:rFonts w:ascii="Times New Roman" w:hAnsi="Times New Roman" w:cs="Times New Roman"/>
          <w:b/>
          <w:sz w:val="24"/>
          <w:szCs w:val="24"/>
        </w:rPr>
        <w:t>75</w:t>
      </w:r>
      <w:r w:rsidR="002479F9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4D5A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2479F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E31D8" w:rsidRDefault="009E31D8" w:rsidP="009E31D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E31D8" w:rsidRPr="00EF1DC3" w:rsidRDefault="009E31D8" w:rsidP="009E31D8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E31D8" w:rsidRDefault="009E31D8" w:rsidP="009E31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 „</w:t>
      </w:r>
      <w:r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Ново Груп</w:t>
      </w:r>
      <w:r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Т. З. </w:t>
      </w:r>
    </w:p>
    <w:p w:rsidR="009E31D8" w:rsidRDefault="009E31D8" w:rsidP="009E31D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Директор на ОП „Инвестиционна политика“ към община Варна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E31D8" w:rsidRPr="005F373C" w:rsidRDefault="009E31D8" w:rsidP="009E31D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„Амураа - Консерв - 68“ ООД - 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А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31D8" w:rsidRPr="007A5615" w:rsidRDefault="009E31D8" w:rsidP="009E31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1D8" w:rsidRPr="000F40F2" w:rsidRDefault="009E31D8" w:rsidP="009E31D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E31D8" w:rsidRPr="000F40F2" w:rsidRDefault="009E31D8" w:rsidP="009E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31D8" w:rsidRPr="00F805D2" w:rsidRDefault="009E31D8" w:rsidP="009E31D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31D8" w:rsidRPr="00EF1DC3" w:rsidRDefault="009E31D8" w:rsidP="009E31D8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31D8" w:rsidRPr="001B0B26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E31D8" w:rsidRPr="00EF1DC3" w:rsidRDefault="009E31D8" w:rsidP="009E31D8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E31D8" w:rsidRDefault="009E31D8" w:rsidP="009E31D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31D8" w:rsidRPr="00EF1DC3" w:rsidRDefault="009E31D8" w:rsidP="009E31D8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З.:</w:t>
      </w:r>
    </w:p>
    <w:p w:rsidR="009E31D8" w:rsidRDefault="009E31D8" w:rsidP="00F805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9E31D8" w:rsidRPr="00FB2870" w:rsidRDefault="009E31D8" w:rsidP="009E31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E31D8" w:rsidRPr="00FB2870" w:rsidRDefault="009E31D8" w:rsidP="009E31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E31D8" w:rsidRDefault="009E31D8" w:rsidP="009E31D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31D8" w:rsidRPr="000F40F2" w:rsidRDefault="009E31D8" w:rsidP="009E31D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З.:</w:t>
      </w:r>
    </w:p>
    <w:p w:rsidR="00F805D2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Така, моля </w:t>
      </w:r>
      <w:r w:rsidR="00F805D2">
        <w:rPr>
          <w:rFonts w:ascii="Times New Roman" w:hAnsi="Times New Roman" w:cs="Times New Roman"/>
          <w:sz w:val="24"/>
          <w:szCs w:val="24"/>
        </w:rPr>
        <w:t>да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постановите решение</w:t>
      </w:r>
      <w:r w:rsidR="00F805D2">
        <w:rPr>
          <w:rFonts w:ascii="Times New Roman" w:hAnsi="Times New Roman" w:cs="Times New Roman"/>
          <w:sz w:val="24"/>
          <w:szCs w:val="24"/>
        </w:rPr>
        <w:t>,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с което уважите жалбата</w:t>
      </w:r>
      <w:r w:rsidR="00F805D2">
        <w:rPr>
          <w:rFonts w:ascii="Times New Roman" w:hAnsi="Times New Roman" w:cs="Times New Roman"/>
          <w:sz w:val="24"/>
          <w:szCs w:val="24"/>
        </w:rPr>
        <w:t>,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представям писмени бележки</w:t>
      </w:r>
      <w:r w:rsidR="00F805D2">
        <w:rPr>
          <w:rFonts w:ascii="Times New Roman" w:hAnsi="Times New Roman" w:cs="Times New Roman"/>
          <w:sz w:val="24"/>
          <w:szCs w:val="24"/>
        </w:rPr>
        <w:t>,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F805D2">
        <w:rPr>
          <w:rFonts w:ascii="Times New Roman" w:hAnsi="Times New Roman" w:cs="Times New Roman"/>
          <w:sz w:val="24"/>
          <w:szCs w:val="24"/>
        </w:rPr>
        <w:t>,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представим списък и доказателства за реалното извършване на разноските.</w:t>
      </w:r>
    </w:p>
    <w:p w:rsidR="00F805D2" w:rsidRDefault="00F805D2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C00DB7" w:rsidRDefault="009E31D8" w:rsidP="009E31D8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6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805D2" w:rsidRPr="00F805D2">
        <w:rPr>
          <w:rFonts w:ascii="Times New Roman" w:hAnsi="Times New Roman" w:cs="Times New Roman"/>
          <w:sz w:val="24"/>
          <w:szCs w:val="24"/>
        </w:rPr>
        <w:t>Уважаеми дами и господа дами и господа</w:t>
      </w:r>
      <w:r w:rsidR="00F805D2">
        <w:rPr>
          <w:rFonts w:ascii="Times New Roman" w:hAnsi="Times New Roman" w:cs="Times New Roman"/>
          <w:sz w:val="24"/>
          <w:szCs w:val="24"/>
        </w:rPr>
        <w:t>,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мо</w:t>
      </w:r>
      <w:r w:rsidR="00F805D2">
        <w:rPr>
          <w:rFonts w:ascii="Times New Roman" w:hAnsi="Times New Roman" w:cs="Times New Roman"/>
          <w:sz w:val="24"/>
          <w:szCs w:val="24"/>
        </w:rPr>
        <w:t>ля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да </w:t>
      </w:r>
      <w:r w:rsidR="00F805D2">
        <w:rPr>
          <w:rFonts w:ascii="Times New Roman" w:hAnsi="Times New Roman" w:cs="Times New Roman"/>
          <w:sz w:val="24"/>
          <w:szCs w:val="24"/>
        </w:rPr>
        <w:t>п</w:t>
      </w:r>
      <w:r w:rsidR="00F805D2" w:rsidRPr="00F805D2">
        <w:rPr>
          <w:rFonts w:ascii="Times New Roman" w:hAnsi="Times New Roman" w:cs="Times New Roman"/>
          <w:sz w:val="24"/>
          <w:szCs w:val="24"/>
        </w:rPr>
        <w:t>остановите решение</w:t>
      </w:r>
      <w:r w:rsidR="00F805D2">
        <w:rPr>
          <w:rFonts w:ascii="Times New Roman" w:hAnsi="Times New Roman" w:cs="Times New Roman"/>
          <w:sz w:val="24"/>
          <w:szCs w:val="24"/>
        </w:rPr>
        <w:t xml:space="preserve">, с което 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да оставите без </w:t>
      </w:r>
      <w:r w:rsidR="00F805D2">
        <w:rPr>
          <w:rFonts w:ascii="Times New Roman" w:hAnsi="Times New Roman" w:cs="Times New Roman"/>
          <w:sz w:val="24"/>
          <w:szCs w:val="24"/>
        </w:rPr>
        <w:t>уваж</w:t>
      </w:r>
      <w:r w:rsidR="00F805D2" w:rsidRPr="00F805D2">
        <w:rPr>
          <w:rFonts w:ascii="Times New Roman" w:hAnsi="Times New Roman" w:cs="Times New Roman"/>
          <w:sz w:val="24"/>
          <w:szCs w:val="24"/>
        </w:rPr>
        <w:t>ени</w:t>
      </w:r>
      <w:r w:rsidR="00F805D2">
        <w:rPr>
          <w:rFonts w:ascii="Times New Roman" w:hAnsi="Times New Roman" w:cs="Times New Roman"/>
          <w:sz w:val="24"/>
          <w:szCs w:val="24"/>
        </w:rPr>
        <w:t>е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подадената жалба срещу решение на д</w:t>
      </w:r>
      <w:r w:rsidR="00F805D2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иректор</w:t>
      </w:r>
      <w:r w:rsidR="00F805D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а </w:t>
      </w:r>
      <w:r w:rsidR="00F805D2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на ОП „Инвестиционна политика“ </w:t>
      </w:r>
      <w:r w:rsidR="00F805D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F805D2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община Варна</w:t>
      </w:r>
      <w:r w:rsidR="00F805D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,</w:t>
      </w:r>
      <w:r w:rsidR="00F805D2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F805D2" w:rsidRPr="00F805D2">
        <w:rPr>
          <w:rFonts w:ascii="Times New Roman" w:hAnsi="Times New Roman" w:cs="Times New Roman"/>
          <w:sz w:val="24"/>
          <w:szCs w:val="24"/>
        </w:rPr>
        <w:t>тъй като същ</w:t>
      </w:r>
      <w:r w:rsidR="00F805D2">
        <w:rPr>
          <w:rFonts w:ascii="Times New Roman" w:hAnsi="Times New Roman" w:cs="Times New Roman"/>
          <w:sz w:val="24"/>
          <w:szCs w:val="24"/>
        </w:rPr>
        <w:t>ата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е неосновател</w:t>
      </w:r>
      <w:r w:rsidR="00F805D2">
        <w:rPr>
          <w:rFonts w:ascii="Times New Roman" w:hAnsi="Times New Roman" w:cs="Times New Roman"/>
          <w:sz w:val="24"/>
          <w:szCs w:val="24"/>
        </w:rPr>
        <w:t>на,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недоказан</w:t>
      </w:r>
      <w:r w:rsidR="00F805D2">
        <w:rPr>
          <w:rFonts w:ascii="Times New Roman" w:hAnsi="Times New Roman" w:cs="Times New Roman"/>
          <w:sz w:val="24"/>
          <w:szCs w:val="24"/>
        </w:rPr>
        <w:t>а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и нео</w:t>
      </w:r>
      <w:r w:rsidR="00F805D2">
        <w:rPr>
          <w:rFonts w:ascii="Times New Roman" w:hAnsi="Times New Roman" w:cs="Times New Roman"/>
          <w:sz w:val="24"/>
          <w:szCs w:val="24"/>
        </w:rPr>
        <w:t>бо</w:t>
      </w:r>
      <w:r w:rsidR="00F805D2" w:rsidRPr="00F805D2">
        <w:rPr>
          <w:rFonts w:ascii="Times New Roman" w:hAnsi="Times New Roman" w:cs="Times New Roman"/>
          <w:sz w:val="24"/>
          <w:szCs w:val="24"/>
        </w:rPr>
        <w:t>снована</w:t>
      </w:r>
      <w:r w:rsidR="00F805D2">
        <w:rPr>
          <w:rFonts w:ascii="Times New Roman" w:hAnsi="Times New Roman" w:cs="Times New Roman"/>
          <w:sz w:val="24"/>
          <w:szCs w:val="24"/>
        </w:rPr>
        <w:t>,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F805D2">
        <w:rPr>
          <w:rFonts w:ascii="Times New Roman" w:hAnsi="Times New Roman" w:cs="Times New Roman"/>
          <w:sz w:val="24"/>
          <w:szCs w:val="24"/>
        </w:rPr>
        <w:t>,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като представям списък на разноските ведно с доказателство за тяхното извършване</w:t>
      </w:r>
      <w:r w:rsidR="00C00DB7">
        <w:rPr>
          <w:rFonts w:ascii="Times New Roman" w:hAnsi="Times New Roman" w:cs="Times New Roman"/>
          <w:sz w:val="24"/>
          <w:szCs w:val="24"/>
        </w:rPr>
        <w:t>. П</w:t>
      </w:r>
      <w:r w:rsidR="00F805D2" w:rsidRPr="00F805D2">
        <w:rPr>
          <w:rFonts w:ascii="Times New Roman" w:hAnsi="Times New Roman" w:cs="Times New Roman"/>
          <w:sz w:val="24"/>
          <w:szCs w:val="24"/>
        </w:rPr>
        <w:t>рав</w:t>
      </w:r>
      <w:r w:rsidR="00C00DB7">
        <w:rPr>
          <w:rFonts w:ascii="Times New Roman" w:hAnsi="Times New Roman" w:cs="Times New Roman"/>
          <w:sz w:val="24"/>
          <w:szCs w:val="24"/>
        </w:rPr>
        <w:t>я</w:t>
      </w:r>
      <w:r w:rsidR="00F805D2" w:rsidRPr="00F805D2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 на представителя на </w:t>
      </w:r>
      <w:r w:rsidR="00C00DB7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 „</w:t>
      </w:r>
      <w:r w:rsidR="00C00DB7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Ново Груп</w:t>
      </w:r>
      <w:r w:rsidR="00C00DB7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C00DB7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.</w:t>
      </w: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31D8" w:rsidRPr="000F40F2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E31D8" w:rsidRDefault="009E31D8" w:rsidP="009E31D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31D8" w:rsidRPr="000F40F2" w:rsidRDefault="009E31D8" w:rsidP="009E31D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9E31D8" w:rsidRPr="000F40F2" w:rsidRDefault="009E31D8" w:rsidP="009E31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E31D8" w:rsidRDefault="009E31D8" w:rsidP="009E31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E31D8" w:rsidRDefault="009E31D8" w:rsidP="009E31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00DB7" w:rsidRDefault="00C00DB7" w:rsidP="009E31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E31D8" w:rsidRDefault="009E31D8" w:rsidP="009E31D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D8" w:rsidRDefault="009E31D8" w:rsidP="009E31D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E31D8" w:rsidRPr="000F40F2" w:rsidRDefault="009E31D8" w:rsidP="009E31D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9E31D8" w:rsidP="009E31D8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0E6" w:rsidRDefault="006730E6" w:rsidP="00324B6B">
      <w:pPr>
        <w:spacing w:after="0" w:line="240" w:lineRule="auto"/>
      </w:pPr>
      <w:r>
        <w:separator/>
      </w:r>
    </w:p>
  </w:endnote>
  <w:endnote w:type="continuationSeparator" w:id="0">
    <w:p w:rsidR="006730E6" w:rsidRDefault="006730E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0D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0E6" w:rsidRDefault="006730E6" w:rsidP="00324B6B">
      <w:pPr>
        <w:spacing w:after="0" w:line="240" w:lineRule="auto"/>
      </w:pPr>
      <w:r>
        <w:separator/>
      </w:r>
    </w:p>
  </w:footnote>
  <w:footnote w:type="continuationSeparator" w:id="0">
    <w:p w:rsidR="006730E6" w:rsidRDefault="006730E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B7F82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73C"/>
    <w:rsid w:val="005F461A"/>
    <w:rsid w:val="00615E99"/>
    <w:rsid w:val="006245AE"/>
    <w:rsid w:val="00625709"/>
    <w:rsid w:val="0063624C"/>
    <w:rsid w:val="0064498D"/>
    <w:rsid w:val="00652CC5"/>
    <w:rsid w:val="0065725E"/>
    <w:rsid w:val="00666E50"/>
    <w:rsid w:val="00672DDE"/>
    <w:rsid w:val="006730E6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31D8"/>
    <w:rsid w:val="00A013EE"/>
    <w:rsid w:val="00A01AC5"/>
    <w:rsid w:val="00A3593B"/>
    <w:rsid w:val="00A44D06"/>
    <w:rsid w:val="00A44E6B"/>
    <w:rsid w:val="00A501F2"/>
    <w:rsid w:val="00A65291"/>
    <w:rsid w:val="00A722C5"/>
    <w:rsid w:val="00AA3243"/>
    <w:rsid w:val="00AA44DF"/>
    <w:rsid w:val="00AA6DB8"/>
    <w:rsid w:val="00AD0017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5E09"/>
    <w:rsid w:val="00C00DB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4D5A"/>
    <w:rsid w:val="00C576BB"/>
    <w:rsid w:val="00C72B69"/>
    <w:rsid w:val="00C77C2A"/>
    <w:rsid w:val="00CA42FC"/>
    <w:rsid w:val="00CC1C07"/>
    <w:rsid w:val="00CD1B67"/>
    <w:rsid w:val="00CD50C1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805D2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1596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367</Words>
  <Characters>2092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2023-01-16T09:27:00Z</dcterms:modified>
</cp:coreProperties>
</file>